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F98" w:rsidRDefault="00554F98" w:rsidP="00554F98">
      <w:pPr>
        <w:jc w:val="center"/>
        <w:rPr>
          <w:b/>
        </w:rPr>
      </w:pPr>
      <w:r>
        <w:rPr>
          <w:b/>
        </w:rPr>
        <w:t xml:space="preserve">Сведения о деятельности комиссии по соблюдению требований к служебному поведению федеральных </w:t>
      </w:r>
    </w:p>
    <w:p w:rsidR="00554F98" w:rsidRDefault="00554F98" w:rsidP="00554F98">
      <w:pPr>
        <w:jc w:val="center"/>
        <w:rPr>
          <w:b/>
        </w:rPr>
      </w:pPr>
      <w:r>
        <w:rPr>
          <w:b/>
        </w:rPr>
        <w:t>государственных служащих и урегулированию конфликта интересов, а также</w:t>
      </w:r>
      <w:r w:rsidRPr="00EC4FAF">
        <w:rPr>
          <w:b/>
        </w:rPr>
        <w:t xml:space="preserve"> </w:t>
      </w:r>
      <w:r>
        <w:rPr>
          <w:b/>
        </w:rPr>
        <w:t xml:space="preserve">аттестационных комиссий </w:t>
      </w:r>
    </w:p>
    <w:p w:rsidR="00554F98" w:rsidRDefault="00554F98" w:rsidP="00554F98">
      <w:pPr>
        <w:jc w:val="center"/>
        <w:rPr>
          <w:b/>
        </w:rPr>
      </w:pPr>
      <w:r>
        <w:rPr>
          <w:b/>
        </w:rPr>
        <w:t>за</w:t>
      </w:r>
      <w:r w:rsidRPr="00A72466">
        <w:rPr>
          <w:b/>
        </w:rPr>
        <w:t xml:space="preserve"> </w:t>
      </w:r>
      <w:r>
        <w:rPr>
          <w:b/>
          <w:lang w:val="en-US"/>
        </w:rPr>
        <w:t>IV</w:t>
      </w:r>
      <w:r>
        <w:rPr>
          <w:b/>
        </w:rPr>
        <w:t xml:space="preserve"> квартал 2013г.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</w:t>
      </w:r>
    </w:p>
    <w:p w:rsidR="00554F98" w:rsidRDefault="00554F98" w:rsidP="00554F98">
      <w:pPr>
        <w:jc w:val="center"/>
        <w:rPr>
          <w:b/>
        </w:rPr>
      </w:pPr>
      <w:r>
        <w:rPr>
          <w:b/>
        </w:rPr>
        <w:t xml:space="preserve">следственном </w:t>
      </w:r>
      <w:proofErr w:type="gramStart"/>
      <w:r>
        <w:rPr>
          <w:b/>
        </w:rPr>
        <w:t>управлении</w:t>
      </w:r>
      <w:proofErr w:type="gramEnd"/>
      <w:r>
        <w:rPr>
          <w:b/>
        </w:rPr>
        <w:t xml:space="preserve"> Следственного комитета Российской Федерации по Калужской области</w:t>
      </w:r>
    </w:p>
    <w:p w:rsidR="00554F98" w:rsidRDefault="00554F98" w:rsidP="00554F98">
      <w:pPr>
        <w:jc w:val="center"/>
        <w:rPr>
          <w:b/>
        </w:rPr>
      </w:pPr>
    </w:p>
    <w:p w:rsidR="00554F98" w:rsidRDefault="00554F98" w:rsidP="00554F98">
      <w:pPr>
        <w:jc w:val="both"/>
        <w:rPr>
          <w:b/>
          <w:u w:val="single"/>
        </w:rPr>
      </w:pPr>
      <w:smartTag w:uri="urn:schemas-microsoft-com:office:smarttags" w:element="place">
        <w:r w:rsidRPr="00EC4FAF">
          <w:rPr>
            <w:b/>
            <w:u w:val="single"/>
            <w:lang w:val="en-US"/>
          </w:rPr>
          <w:t>I</w:t>
        </w:r>
        <w:r w:rsidRPr="00EC4FAF">
          <w:rPr>
            <w:b/>
            <w:u w:val="single"/>
          </w:rPr>
          <w:t>.</w:t>
        </w:r>
      </w:smartTag>
      <w:r>
        <w:rPr>
          <w:b/>
          <w:u w:val="single"/>
        </w:rPr>
        <w:t xml:space="preserve"> Информация о наличии комиссии по соблюдению требований к служебному поведению и урегулированию </w:t>
      </w:r>
    </w:p>
    <w:p w:rsidR="00554F98" w:rsidRDefault="00554F98" w:rsidP="00554F98">
      <w:pPr>
        <w:jc w:val="both"/>
      </w:pPr>
      <w:r>
        <w:rPr>
          <w:b/>
          <w:u w:val="single"/>
        </w:rPr>
        <w:t xml:space="preserve">конфликта интересов, а также аттестационных </w:t>
      </w:r>
      <w:proofErr w:type="gramStart"/>
      <w:r>
        <w:rPr>
          <w:b/>
          <w:u w:val="single"/>
        </w:rPr>
        <w:t>комиссиях</w:t>
      </w:r>
      <w:proofErr w:type="gramEnd"/>
    </w:p>
    <w:p w:rsidR="00554F98" w:rsidRDefault="00554F98" w:rsidP="00554F98">
      <w:pPr>
        <w:jc w:val="both"/>
      </w:pPr>
    </w:p>
    <w:tbl>
      <w:tblPr>
        <w:tblStyle w:val="a3"/>
        <w:tblW w:w="15022" w:type="dxa"/>
        <w:tblLook w:val="01E0" w:firstRow="1" w:lastRow="1" w:firstColumn="1" w:lastColumn="1" w:noHBand="0" w:noVBand="0"/>
      </w:tblPr>
      <w:tblGrid>
        <w:gridCol w:w="3227"/>
        <w:gridCol w:w="2410"/>
        <w:gridCol w:w="3118"/>
        <w:gridCol w:w="2693"/>
        <w:gridCol w:w="3574"/>
      </w:tblGrid>
      <w:tr w:rsidR="00554F98" w:rsidRPr="00EC4FAF" w:rsidTr="007E3638">
        <w:tc>
          <w:tcPr>
            <w:tcW w:w="3227" w:type="dxa"/>
            <w:vMerge w:val="restart"/>
          </w:tcPr>
          <w:p w:rsidR="00554F98" w:rsidRPr="00EC4FAF" w:rsidRDefault="00554F98" w:rsidP="007E3638">
            <w:pPr>
              <w:jc w:val="center"/>
              <w:rPr>
                <w:b/>
              </w:rPr>
            </w:pPr>
            <w:r>
              <w:rPr>
                <w:b/>
              </w:rPr>
              <w:t>Дата, номер, наименование, информация о регистрации в Минюсте России положения о комиссии</w:t>
            </w:r>
          </w:p>
        </w:tc>
        <w:tc>
          <w:tcPr>
            <w:tcW w:w="2410" w:type="dxa"/>
            <w:vMerge w:val="restart"/>
          </w:tcPr>
          <w:p w:rsidR="00554F98" w:rsidRPr="00EC4FAF" w:rsidRDefault="00554F98" w:rsidP="007E3638">
            <w:pPr>
              <w:jc w:val="center"/>
              <w:rPr>
                <w:b/>
              </w:rPr>
            </w:pPr>
            <w:r>
              <w:rPr>
                <w:b/>
              </w:rPr>
              <w:t>Наличие комиссии/ аттестационной комиссии</w:t>
            </w:r>
          </w:p>
        </w:tc>
        <w:tc>
          <w:tcPr>
            <w:tcW w:w="5811" w:type="dxa"/>
            <w:gridSpan w:val="2"/>
          </w:tcPr>
          <w:p w:rsidR="00554F98" w:rsidRPr="00EC4FAF" w:rsidRDefault="00554F98" w:rsidP="007E3638">
            <w:pPr>
              <w:jc w:val="center"/>
              <w:rPr>
                <w:b/>
              </w:rPr>
            </w:pPr>
            <w:r>
              <w:rPr>
                <w:b/>
              </w:rPr>
              <w:t>Количество комиссий по соблюдению требований к служебному поведению и урегулированию конфликта интересов в территориальных органах федерального государственного органа</w:t>
            </w:r>
          </w:p>
        </w:tc>
        <w:tc>
          <w:tcPr>
            <w:tcW w:w="3574" w:type="dxa"/>
            <w:vMerge w:val="restart"/>
          </w:tcPr>
          <w:p w:rsidR="00554F98" w:rsidRPr="00EC4FAF" w:rsidRDefault="00554F98" w:rsidP="007E3638">
            <w:pPr>
              <w:jc w:val="center"/>
              <w:rPr>
                <w:b/>
              </w:rPr>
            </w:pPr>
            <w:r>
              <w:rPr>
                <w:b/>
              </w:rPr>
              <w:t>Количество аттестационных комиссий в территориальных органах федерального государственного органа, подведомственных органах, организациях и воинских формированиях (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 xml:space="preserve"> %)</w:t>
            </w:r>
          </w:p>
        </w:tc>
      </w:tr>
      <w:tr w:rsidR="00554F98" w:rsidRPr="00EC4FAF" w:rsidTr="007E3638">
        <w:tc>
          <w:tcPr>
            <w:tcW w:w="3227" w:type="dxa"/>
            <w:vMerge/>
          </w:tcPr>
          <w:p w:rsidR="00554F98" w:rsidRPr="00EC4FAF" w:rsidRDefault="00554F98" w:rsidP="007E3638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554F98" w:rsidRPr="00EC4FAF" w:rsidRDefault="00554F98" w:rsidP="007E3638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554F98" w:rsidRPr="00EC4FAF" w:rsidRDefault="00554F98" w:rsidP="007E3638">
            <w:pPr>
              <w:jc w:val="center"/>
              <w:rPr>
                <w:b/>
              </w:rPr>
            </w:pPr>
            <w:r>
              <w:rPr>
                <w:b/>
              </w:rPr>
              <w:t>общее число территориальных органов федерального государственного органа</w:t>
            </w:r>
          </w:p>
        </w:tc>
        <w:tc>
          <w:tcPr>
            <w:tcW w:w="2693" w:type="dxa"/>
          </w:tcPr>
          <w:p w:rsidR="00554F98" w:rsidRPr="00EC4FAF" w:rsidRDefault="00554F98" w:rsidP="007E3638">
            <w:pPr>
              <w:jc w:val="center"/>
              <w:rPr>
                <w:b/>
              </w:rPr>
            </w:pPr>
            <w:r>
              <w:rPr>
                <w:b/>
              </w:rPr>
              <w:t>Количество образованных в них комиссий</w:t>
            </w:r>
          </w:p>
        </w:tc>
        <w:tc>
          <w:tcPr>
            <w:tcW w:w="3574" w:type="dxa"/>
            <w:vMerge/>
          </w:tcPr>
          <w:p w:rsidR="00554F98" w:rsidRPr="00EC4FAF" w:rsidRDefault="00554F98" w:rsidP="007E3638">
            <w:pPr>
              <w:jc w:val="center"/>
              <w:rPr>
                <w:b/>
              </w:rPr>
            </w:pPr>
          </w:p>
        </w:tc>
      </w:tr>
      <w:tr w:rsidR="00554F98" w:rsidRPr="00325C21" w:rsidTr="007E3638">
        <w:tc>
          <w:tcPr>
            <w:tcW w:w="3227" w:type="dxa"/>
          </w:tcPr>
          <w:p w:rsidR="00554F98" w:rsidRPr="00325C21" w:rsidRDefault="00554F98" w:rsidP="007E3638">
            <w:pPr>
              <w:jc w:val="center"/>
            </w:pPr>
            <w:r>
              <w:t>(-)</w:t>
            </w:r>
          </w:p>
        </w:tc>
        <w:tc>
          <w:tcPr>
            <w:tcW w:w="2410" w:type="dxa"/>
          </w:tcPr>
          <w:p w:rsidR="00554F98" w:rsidRPr="00325C21" w:rsidRDefault="00554F98" w:rsidP="007E3638">
            <w:pPr>
              <w:jc w:val="center"/>
            </w:pPr>
            <w:r>
              <w:t>1/1</w:t>
            </w:r>
          </w:p>
        </w:tc>
        <w:tc>
          <w:tcPr>
            <w:tcW w:w="3118" w:type="dxa"/>
          </w:tcPr>
          <w:p w:rsidR="00554F98" w:rsidRPr="00325C21" w:rsidRDefault="00554F98" w:rsidP="007E3638">
            <w:pPr>
              <w:jc w:val="center"/>
            </w:pPr>
            <w:r>
              <w:t>10</w:t>
            </w:r>
          </w:p>
        </w:tc>
        <w:tc>
          <w:tcPr>
            <w:tcW w:w="2693" w:type="dxa"/>
          </w:tcPr>
          <w:p w:rsidR="00554F98" w:rsidRPr="00325C21" w:rsidRDefault="00554F98" w:rsidP="007E3638">
            <w:pPr>
              <w:jc w:val="center"/>
            </w:pPr>
            <w:r>
              <w:t>(-)</w:t>
            </w:r>
          </w:p>
        </w:tc>
        <w:tc>
          <w:tcPr>
            <w:tcW w:w="3574" w:type="dxa"/>
          </w:tcPr>
          <w:p w:rsidR="00554F98" w:rsidRPr="00325C21" w:rsidRDefault="00554F98" w:rsidP="007E3638">
            <w:pPr>
              <w:jc w:val="center"/>
            </w:pPr>
            <w:r>
              <w:t>(-)</w:t>
            </w:r>
          </w:p>
        </w:tc>
      </w:tr>
    </w:tbl>
    <w:p w:rsidR="00554F98" w:rsidRDefault="00554F98" w:rsidP="00554F98">
      <w:pPr>
        <w:jc w:val="both"/>
        <w:rPr>
          <w:b/>
          <w:u w:val="single"/>
        </w:rPr>
      </w:pPr>
      <w:r w:rsidRPr="00EC4FAF">
        <w:rPr>
          <w:b/>
          <w:u w:val="single"/>
        </w:rPr>
        <w:t xml:space="preserve"> </w:t>
      </w:r>
    </w:p>
    <w:p w:rsidR="00554F98" w:rsidRDefault="00554F98" w:rsidP="00554F98">
      <w:pPr>
        <w:jc w:val="both"/>
        <w:rPr>
          <w:b/>
          <w:u w:val="single"/>
        </w:rPr>
      </w:pPr>
      <w:r>
        <w:rPr>
          <w:b/>
          <w:u w:val="single"/>
          <w:lang w:val="en-US"/>
        </w:rPr>
        <w:t>II</w:t>
      </w:r>
      <w:r>
        <w:rPr>
          <w:b/>
          <w:u w:val="single"/>
        </w:rPr>
        <w:t xml:space="preserve">. Информация о проведенных заседаниях комиссий по соблюдению требований к служебному поведению и </w:t>
      </w:r>
    </w:p>
    <w:p w:rsidR="00554F98" w:rsidRDefault="00554F98" w:rsidP="00554F98">
      <w:pPr>
        <w:jc w:val="both"/>
        <w:rPr>
          <w:b/>
          <w:u w:val="single"/>
        </w:rPr>
      </w:pPr>
      <w:r>
        <w:rPr>
          <w:b/>
          <w:u w:val="single"/>
        </w:rPr>
        <w:t>урегулированию конфликта интересов, а также аттестационных комиссий</w:t>
      </w:r>
    </w:p>
    <w:p w:rsidR="00554F98" w:rsidRDefault="00554F98" w:rsidP="00554F98">
      <w:pPr>
        <w:jc w:val="both"/>
        <w:rPr>
          <w:b/>
          <w:u w:val="single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637"/>
        <w:gridCol w:w="4110"/>
        <w:gridCol w:w="5039"/>
      </w:tblGrid>
      <w:tr w:rsidR="00554F98" w:rsidTr="007E3638">
        <w:tc>
          <w:tcPr>
            <w:tcW w:w="5637" w:type="dxa"/>
            <w:vMerge w:val="restart"/>
          </w:tcPr>
          <w:p w:rsidR="00554F98" w:rsidRDefault="00554F98" w:rsidP="007E3638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Общее количество проведенных заседаний комиссии по соблюдению требований к  служебному поведению и урегулированию конфликта интересов / аттестационной комиссии в федеральном государственном органе </w:t>
            </w:r>
          </w:p>
        </w:tc>
        <w:tc>
          <w:tcPr>
            <w:tcW w:w="9149" w:type="dxa"/>
            <w:gridSpan w:val="2"/>
          </w:tcPr>
          <w:p w:rsidR="00554F98" w:rsidRDefault="00554F98" w:rsidP="007E3638">
            <w:pPr>
              <w:jc w:val="center"/>
              <w:rPr>
                <w:b/>
              </w:rPr>
            </w:pPr>
            <w:r>
              <w:rPr>
                <w:b/>
              </w:rPr>
              <w:t>из них:</w:t>
            </w:r>
          </w:p>
        </w:tc>
      </w:tr>
      <w:tr w:rsidR="00554F98" w:rsidTr="007E3638">
        <w:tc>
          <w:tcPr>
            <w:tcW w:w="5637" w:type="dxa"/>
            <w:vMerge/>
          </w:tcPr>
          <w:p w:rsidR="00554F98" w:rsidRDefault="00554F98" w:rsidP="007E3638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554F98" w:rsidRDefault="00554F98" w:rsidP="007E3638">
            <w:pPr>
              <w:jc w:val="center"/>
              <w:rPr>
                <w:b/>
              </w:rPr>
            </w:pPr>
            <w:r>
              <w:rPr>
                <w:b/>
              </w:rPr>
              <w:t>в центральном аппарате</w:t>
            </w:r>
          </w:p>
        </w:tc>
        <w:tc>
          <w:tcPr>
            <w:tcW w:w="5039" w:type="dxa"/>
          </w:tcPr>
          <w:p w:rsidR="00554F98" w:rsidRDefault="00554F98" w:rsidP="007E3638">
            <w:pPr>
              <w:jc w:val="center"/>
              <w:rPr>
                <w:b/>
              </w:rPr>
            </w:pPr>
            <w:r>
              <w:rPr>
                <w:b/>
              </w:rPr>
              <w:t>В территориальных органах федерального государственного органа, подведомственных органах, организациях и воинских формированиях</w:t>
            </w:r>
          </w:p>
        </w:tc>
      </w:tr>
      <w:tr w:rsidR="00554F98" w:rsidRPr="005E5C21" w:rsidTr="007E3638">
        <w:tc>
          <w:tcPr>
            <w:tcW w:w="5637" w:type="dxa"/>
          </w:tcPr>
          <w:p w:rsidR="00554F98" w:rsidRPr="005E5C21" w:rsidRDefault="00554F98" w:rsidP="007E3638">
            <w:pPr>
              <w:jc w:val="center"/>
            </w:pPr>
            <w:r>
              <w:t>(</w:t>
            </w:r>
            <w:r>
              <w:rPr>
                <w:lang w:val="en-US"/>
              </w:rPr>
              <w:t>-</w:t>
            </w:r>
            <w:r>
              <w:t>/</w:t>
            </w:r>
            <w:r>
              <w:rPr>
                <w:lang w:val="en-US"/>
              </w:rPr>
              <w:t>-</w:t>
            </w:r>
            <w:r w:rsidRPr="005E5C21">
              <w:t>)</w:t>
            </w:r>
          </w:p>
        </w:tc>
        <w:tc>
          <w:tcPr>
            <w:tcW w:w="4110" w:type="dxa"/>
          </w:tcPr>
          <w:p w:rsidR="00554F98" w:rsidRPr="005E5C21" w:rsidRDefault="00554F98" w:rsidP="007E3638">
            <w:pPr>
              <w:jc w:val="center"/>
            </w:pPr>
            <w:r>
              <w:t>(</w:t>
            </w:r>
            <w:r>
              <w:rPr>
                <w:lang w:val="en-US"/>
              </w:rPr>
              <w:t>-</w:t>
            </w:r>
            <w:r w:rsidRPr="005E5C21">
              <w:t>)</w:t>
            </w:r>
          </w:p>
        </w:tc>
        <w:tc>
          <w:tcPr>
            <w:tcW w:w="5039" w:type="dxa"/>
          </w:tcPr>
          <w:p w:rsidR="00554F98" w:rsidRPr="005E5C21" w:rsidRDefault="00554F98" w:rsidP="007E3638">
            <w:pPr>
              <w:jc w:val="center"/>
            </w:pPr>
            <w:r>
              <w:t>(-</w:t>
            </w:r>
            <w:r w:rsidRPr="005E5C21">
              <w:t>)</w:t>
            </w:r>
          </w:p>
        </w:tc>
      </w:tr>
    </w:tbl>
    <w:p w:rsidR="00554F98" w:rsidRDefault="00554F98" w:rsidP="00554F98">
      <w:pPr>
        <w:jc w:val="both"/>
        <w:rPr>
          <w:b/>
        </w:rPr>
      </w:pPr>
    </w:p>
    <w:p w:rsidR="00554F98" w:rsidRDefault="00554F98" w:rsidP="00554F98">
      <w:pPr>
        <w:jc w:val="both"/>
        <w:rPr>
          <w:b/>
        </w:rPr>
      </w:pPr>
    </w:p>
    <w:p w:rsidR="00554F98" w:rsidRDefault="00554F98" w:rsidP="00554F98">
      <w:pPr>
        <w:jc w:val="both"/>
        <w:rPr>
          <w:b/>
        </w:rPr>
      </w:pPr>
    </w:p>
    <w:p w:rsidR="00554F98" w:rsidRDefault="00554F98" w:rsidP="00554F98">
      <w:pPr>
        <w:jc w:val="both"/>
        <w:rPr>
          <w:b/>
        </w:rPr>
      </w:pPr>
    </w:p>
    <w:p w:rsidR="00554F98" w:rsidRDefault="00554F98" w:rsidP="00554F98">
      <w:pPr>
        <w:jc w:val="both"/>
        <w:rPr>
          <w:b/>
        </w:rPr>
      </w:pPr>
    </w:p>
    <w:p w:rsidR="00554F98" w:rsidRDefault="00554F98" w:rsidP="00554F98">
      <w:pPr>
        <w:jc w:val="both"/>
        <w:rPr>
          <w:b/>
        </w:rPr>
      </w:pPr>
    </w:p>
    <w:p w:rsidR="00554F98" w:rsidRDefault="00554F98" w:rsidP="00554F98">
      <w:pPr>
        <w:jc w:val="both"/>
        <w:rPr>
          <w:b/>
          <w:u w:val="single"/>
        </w:rPr>
      </w:pPr>
      <w:r>
        <w:rPr>
          <w:b/>
          <w:u w:val="single"/>
          <w:lang w:val="en-US"/>
        </w:rPr>
        <w:lastRenderedPageBreak/>
        <w:t>III</w:t>
      </w:r>
      <w:r>
        <w:rPr>
          <w:b/>
          <w:u w:val="single"/>
        </w:rPr>
        <w:t xml:space="preserve">. Информация о рассмотренных комиссиями по соблюдению требований к служебному поведению и </w:t>
      </w:r>
    </w:p>
    <w:p w:rsidR="00554F98" w:rsidRDefault="00554F98" w:rsidP="00554F98">
      <w:pPr>
        <w:jc w:val="both"/>
        <w:rPr>
          <w:b/>
          <w:u w:val="single"/>
        </w:rPr>
      </w:pPr>
      <w:r>
        <w:rPr>
          <w:b/>
          <w:u w:val="single"/>
        </w:rPr>
        <w:t>урегулированию конфликта интересов, а также аттестационными комиссиями материалов (обращений)</w:t>
      </w:r>
    </w:p>
    <w:p w:rsidR="00554F98" w:rsidRDefault="00554F98" w:rsidP="00554F98">
      <w:pPr>
        <w:jc w:val="both"/>
        <w:rPr>
          <w:b/>
          <w:u w:val="single"/>
        </w:rPr>
      </w:pPr>
    </w:p>
    <w:tbl>
      <w:tblPr>
        <w:tblStyle w:val="a3"/>
        <w:tblW w:w="15494" w:type="dxa"/>
        <w:tblLook w:val="01E0" w:firstRow="1" w:lastRow="1" w:firstColumn="1" w:lastColumn="1" w:noHBand="0" w:noVBand="0"/>
      </w:tblPr>
      <w:tblGrid>
        <w:gridCol w:w="2802"/>
        <w:gridCol w:w="2835"/>
        <w:gridCol w:w="3260"/>
        <w:gridCol w:w="3118"/>
        <w:gridCol w:w="3479"/>
      </w:tblGrid>
      <w:tr w:rsidR="00554F98" w:rsidTr="007E3638">
        <w:tc>
          <w:tcPr>
            <w:tcW w:w="2802" w:type="dxa"/>
          </w:tcPr>
          <w:p w:rsidR="00554F98" w:rsidRDefault="00554F98" w:rsidP="007E3638">
            <w:pPr>
              <w:jc w:val="center"/>
              <w:rPr>
                <w:b/>
              </w:rPr>
            </w:pPr>
            <w:r>
              <w:rPr>
                <w:b/>
              </w:rPr>
              <w:t>Материалы (обращения), касающиеся представления недостоверных или неполных сведений о доходах, об имуществе и обязательствах имущественного характера</w:t>
            </w:r>
          </w:p>
        </w:tc>
        <w:tc>
          <w:tcPr>
            <w:tcW w:w="2835" w:type="dxa"/>
          </w:tcPr>
          <w:p w:rsidR="00554F98" w:rsidRDefault="00554F98" w:rsidP="007E3638">
            <w:pPr>
              <w:jc w:val="center"/>
              <w:rPr>
                <w:b/>
              </w:rPr>
            </w:pPr>
            <w:r>
              <w:rPr>
                <w:b/>
              </w:rPr>
              <w:t>Материалы (обращения), касающиеся несоблюдения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3260" w:type="dxa"/>
          </w:tcPr>
          <w:p w:rsidR="00554F98" w:rsidRDefault="00554F98" w:rsidP="007E3638">
            <w:pPr>
              <w:jc w:val="center"/>
              <w:rPr>
                <w:b/>
              </w:rPr>
            </w:pPr>
            <w:r>
              <w:rPr>
                <w:b/>
              </w:rPr>
              <w:t>Материалы (обращения), касающиеся 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3118" w:type="dxa"/>
          </w:tcPr>
          <w:p w:rsidR="00554F98" w:rsidRDefault="00554F98" w:rsidP="007E3638">
            <w:pPr>
              <w:jc w:val="center"/>
              <w:rPr>
                <w:b/>
              </w:rPr>
            </w:pPr>
            <w:r>
              <w:rPr>
                <w:b/>
              </w:rPr>
              <w:t>Материалы (обращения), касающиеся невозможности по объективным причинам представить сведения о доходах супруги (супруга) и несовершеннолетних детей</w:t>
            </w:r>
          </w:p>
        </w:tc>
        <w:tc>
          <w:tcPr>
            <w:tcW w:w="3479" w:type="dxa"/>
          </w:tcPr>
          <w:p w:rsidR="00554F98" w:rsidRDefault="00554F98" w:rsidP="007E3638">
            <w:pPr>
              <w:jc w:val="center"/>
              <w:rPr>
                <w:b/>
              </w:rPr>
            </w:pPr>
            <w:r>
              <w:rPr>
                <w:b/>
              </w:rPr>
              <w:t>Материалы (обращения), касающиеся обеспечения соблюдения требований к служебному поведению и (или) требований об урегулировании конфликта интересов либо осуществления мер по предупреждению коррупции</w:t>
            </w:r>
          </w:p>
        </w:tc>
      </w:tr>
      <w:tr w:rsidR="00554F98" w:rsidRPr="005E5C21" w:rsidTr="007E3638">
        <w:tc>
          <w:tcPr>
            <w:tcW w:w="2802" w:type="dxa"/>
          </w:tcPr>
          <w:p w:rsidR="00554F98" w:rsidRPr="005E5C21" w:rsidRDefault="00554F98" w:rsidP="007E3638">
            <w:pPr>
              <w:jc w:val="center"/>
            </w:pPr>
            <w:r w:rsidRPr="005E5C21">
              <w:t>(-)</w:t>
            </w:r>
          </w:p>
        </w:tc>
        <w:tc>
          <w:tcPr>
            <w:tcW w:w="2835" w:type="dxa"/>
          </w:tcPr>
          <w:p w:rsidR="00554F98" w:rsidRPr="003B4B8E" w:rsidRDefault="00554F98" w:rsidP="007E3638">
            <w:pPr>
              <w:jc w:val="center"/>
              <w:rPr>
                <w:lang w:val="en-US"/>
              </w:rPr>
            </w:pPr>
            <w:r w:rsidRPr="005E5C21">
              <w:t>(-</w:t>
            </w:r>
            <w:r>
              <w:t>/-</w:t>
            </w:r>
            <w:r w:rsidRPr="005E5C21">
              <w:t>)</w:t>
            </w:r>
          </w:p>
        </w:tc>
        <w:tc>
          <w:tcPr>
            <w:tcW w:w="3260" w:type="dxa"/>
          </w:tcPr>
          <w:p w:rsidR="00554F98" w:rsidRPr="005E5C21" w:rsidRDefault="00554F98" w:rsidP="007E3638">
            <w:pPr>
              <w:jc w:val="center"/>
            </w:pPr>
            <w:r w:rsidRPr="005E5C21">
              <w:t>(-)</w:t>
            </w:r>
          </w:p>
        </w:tc>
        <w:tc>
          <w:tcPr>
            <w:tcW w:w="3118" w:type="dxa"/>
          </w:tcPr>
          <w:p w:rsidR="00554F98" w:rsidRPr="005E5C21" w:rsidRDefault="00554F98" w:rsidP="007E3638">
            <w:pPr>
              <w:jc w:val="center"/>
            </w:pPr>
            <w:r w:rsidRPr="005E5C21">
              <w:t>(-)</w:t>
            </w:r>
          </w:p>
        </w:tc>
        <w:tc>
          <w:tcPr>
            <w:tcW w:w="3479" w:type="dxa"/>
          </w:tcPr>
          <w:p w:rsidR="00554F98" w:rsidRPr="005E5C21" w:rsidRDefault="00554F98" w:rsidP="007E3638">
            <w:pPr>
              <w:jc w:val="center"/>
            </w:pPr>
            <w:r>
              <w:t>(</w:t>
            </w:r>
            <w:r>
              <w:rPr>
                <w:lang w:val="en-US"/>
              </w:rPr>
              <w:t>-</w:t>
            </w:r>
            <w:r>
              <w:t>/</w:t>
            </w:r>
            <w:r>
              <w:rPr>
                <w:lang w:val="en-US"/>
              </w:rPr>
              <w:t>-</w:t>
            </w:r>
            <w:r w:rsidRPr="005E5C21">
              <w:t>)</w:t>
            </w:r>
          </w:p>
        </w:tc>
      </w:tr>
    </w:tbl>
    <w:p w:rsidR="00554F98" w:rsidRDefault="00554F98" w:rsidP="00554F98">
      <w:pPr>
        <w:jc w:val="both"/>
        <w:rPr>
          <w:b/>
        </w:rPr>
      </w:pPr>
    </w:p>
    <w:p w:rsidR="00554F98" w:rsidRDefault="00554F98" w:rsidP="00554F98">
      <w:pPr>
        <w:jc w:val="both"/>
        <w:rPr>
          <w:b/>
          <w:u w:val="single"/>
        </w:rPr>
      </w:pPr>
      <w:r>
        <w:rPr>
          <w:b/>
          <w:u w:val="single"/>
          <w:lang w:val="en-US"/>
        </w:rPr>
        <w:t>IV</w:t>
      </w:r>
      <w:r>
        <w:rPr>
          <w:b/>
          <w:u w:val="single"/>
        </w:rPr>
        <w:t xml:space="preserve">. Информация об установленных комиссиями по соблюдению требований к служебному поведению и </w:t>
      </w:r>
    </w:p>
    <w:p w:rsidR="00554F98" w:rsidRDefault="00554F98" w:rsidP="00554F98">
      <w:pPr>
        <w:jc w:val="both"/>
        <w:rPr>
          <w:b/>
          <w:u w:val="single"/>
        </w:rPr>
      </w:pPr>
      <w:r>
        <w:rPr>
          <w:b/>
          <w:u w:val="single"/>
        </w:rPr>
        <w:t>урегулированию конфликта интересов, а также аттестационными комиссиями нарушений</w:t>
      </w:r>
    </w:p>
    <w:p w:rsidR="00554F98" w:rsidRDefault="00554F98" w:rsidP="00554F98">
      <w:pPr>
        <w:jc w:val="both"/>
        <w:rPr>
          <w:b/>
          <w:u w:val="single"/>
        </w:rPr>
      </w:pPr>
    </w:p>
    <w:tbl>
      <w:tblPr>
        <w:tblStyle w:val="a3"/>
        <w:tblW w:w="15559" w:type="dxa"/>
        <w:tblLayout w:type="fixed"/>
        <w:tblLook w:val="01E0" w:firstRow="1" w:lastRow="1" w:firstColumn="1" w:lastColumn="1" w:noHBand="0" w:noVBand="0"/>
      </w:tblPr>
      <w:tblGrid>
        <w:gridCol w:w="3369"/>
        <w:gridCol w:w="1701"/>
        <w:gridCol w:w="2693"/>
        <w:gridCol w:w="850"/>
        <w:gridCol w:w="2552"/>
        <w:gridCol w:w="4394"/>
      </w:tblGrid>
      <w:tr w:rsidR="00554F98" w:rsidTr="007E3638">
        <w:tc>
          <w:tcPr>
            <w:tcW w:w="3369" w:type="dxa"/>
            <w:vMerge w:val="restart"/>
          </w:tcPr>
          <w:p w:rsidR="00554F98" w:rsidRDefault="00554F98" w:rsidP="007E3638">
            <w:pPr>
              <w:jc w:val="center"/>
              <w:rPr>
                <w:b/>
              </w:rPr>
            </w:pPr>
            <w:r>
              <w:rPr>
                <w:b/>
              </w:rPr>
              <w:t>Нарушения, касающиеся соблюдения требований о достоверности  и полноте сведений о доходах, об имуществе и обязательствах имущественного характера</w:t>
            </w:r>
          </w:p>
        </w:tc>
        <w:tc>
          <w:tcPr>
            <w:tcW w:w="1701" w:type="dxa"/>
            <w:vMerge w:val="restart"/>
          </w:tcPr>
          <w:p w:rsidR="00554F98" w:rsidRDefault="00554F98" w:rsidP="007E3638">
            <w:pPr>
              <w:jc w:val="center"/>
              <w:rPr>
                <w:b/>
              </w:rPr>
            </w:pPr>
            <w:r>
              <w:rPr>
                <w:b/>
              </w:rPr>
              <w:t>Нарушения, касающиеся соблюдения требований к служебному поведению</w:t>
            </w:r>
          </w:p>
        </w:tc>
        <w:tc>
          <w:tcPr>
            <w:tcW w:w="2693" w:type="dxa"/>
            <w:vMerge w:val="restart"/>
          </w:tcPr>
          <w:p w:rsidR="00554F98" w:rsidRDefault="00554F98" w:rsidP="007E3638">
            <w:pPr>
              <w:jc w:val="center"/>
              <w:rPr>
                <w:b/>
              </w:rPr>
            </w:pPr>
            <w:r>
              <w:rPr>
                <w:b/>
              </w:rPr>
              <w:t>Нарушения, касающиеся соблюдения требований об урегулировании конфликта интересов</w:t>
            </w:r>
          </w:p>
        </w:tc>
        <w:tc>
          <w:tcPr>
            <w:tcW w:w="7796" w:type="dxa"/>
            <w:gridSpan w:val="3"/>
          </w:tcPr>
          <w:p w:rsidR="00554F98" w:rsidRDefault="00554F98" w:rsidP="007E3638">
            <w:pPr>
              <w:jc w:val="center"/>
              <w:rPr>
                <w:b/>
              </w:rPr>
            </w:pPr>
            <w:r>
              <w:rPr>
                <w:b/>
              </w:rPr>
              <w:t xml:space="preserve">Нарушения, касающиеся соблюдения требований </w:t>
            </w:r>
            <w:proofErr w:type="gramStart"/>
            <w:r>
              <w:rPr>
                <w:b/>
              </w:rPr>
              <w:t>об</w:t>
            </w:r>
            <w:proofErr w:type="gramEnd"/>
            <w:r>
              <w:rPr>
                <w:b/>
              </w:rPr>
              <w:t xml:space="preserve"> </w:t>
            </w:r>
          </w:p>
          <w:p w:rsidR="00554F98" w:rsidRDefault="00554F98" w:rsidP="007E3638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объективности и уважительности причин непредставления </w:t>
            </w:r>
          </w:p>
          <w:p w:rsidR="00554F98" w:rsidRDefault="00554F98" w:rsidP="007E3638">
            <w:pPr>
              <w:jc w:val="center"/>
              <w:rPr>
                <w:b/>
              </w:rPr>
            </w:pPr>
            <w:r>
              <w:rPr>
                <w:b/>
              </w:rPr>
              <w:t xml:space="preserve">сведений о доходах супруги (супруга) и несовершеннолетних </w:t>
            </w:r>
          </w:p>
          <w:p w:rsidR="00554F98" w:rsidRDefault="00554F98" w:rsidP="007E3638">
            <w:pPr>
              <w:jc w:val="center"/>
              <w:rPr>
                <w:b/>
              </w:rPr>
            </w:pPr>
            <w:r>
              <w:rPr>
                <w:b/>
              </w:rPr>
              <w:t>детей</w:t>
            </w:r>
          </w:p>
        </w:tc>
      </w:tr>
      <w:tr w:rsidR="00554F98" w:rsidTr="007E3638">
        <w:tc>
          <w:tcPr>
            <w:tcW w:w="3369" w:type="dxa"/>
            <w:vMerge/>
          </w:tcPr>
          <w:p w:rsidR="00554F98" w:rsidRDefault="00554F98" w:rsidP="007E3638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554F98" w:rsidRDefault="00554F98" w:rsidP="007E3638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554F98" w:rsidRDefault="00554F98" w:rsidP="007E3638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 w:val="restart"/>
          </w:tcPr>
          <w:p w:rsidR="00554F98" w:rsidRPr="002F4D96" w:rsidRDefault="00554F98" w:rsidP="007E3638">
            <w:pPr>
              <w:jc w:val="center"/>
              <w:rPr>
                <w:b/>
              </w:rPr>
            </w:pPr>
            <w:r w:rsidRPr="002F4D96">
              <w:rPr>
                <w:b/>
              </w:rPr>
              <w:t>всего</w:t>
            </w:r>
          </w:p>
        </w:tc>
        <w:tc>
          <w:tcPr>
            <w:tcW w:w="6946" w:type="dxa"/>
            <w:gridSpan w:val="2"/>
          </w:tcPr>
          <w:p w:rsidR="00554F98" w:rsidRDefault="00554F98" w:rsidP="007E3638">
            <w:pPr>
              <w:jc w:val="center"/>
              <w:rPr>
                <w:b/>
              </w:rPr>
            </w:pPr>
            <w:r>
              <w:rPr>
                <w:b/>
              </w:rPr>
              <w:t>из них</w:t>
            </w:r>
          </w:p>
        </w:tc>
      </w:tr>
      <w:tr w:rsidR="00554F98" w:rsidTr="007E3638">
        <w:tc>
          <w:tcPr>
            <w:tcW w:w="3369" w:type="dxa"/>
            <w:vMerge/>
          </w:tcPr>
          <w:p w:rsidR="00554F98" w:rsidRDefault="00554F98" w:rsidP="007E3638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554F98" w:rsidRDefault="00554F98" w:rsidP="007E3638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554F98" w:rsidRDefault="00554F98" w:rsidP="007E3638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554F98" w:rsidRDefault="00554F98" w:rsidP="007E3638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554F98" w:rsidRDefault="00554F98" w:rsidP="007E3638">
            <w:pPr>
              <w:jc w:val="center"/>
              <w:rPr>
                <w:b/>
              </w:rPr>
            </w:pPr>
            <w:r>
              <w:rPr>
                <w:b/>
              </w:rPr>
              <w:t>причина непредставления сведений не является уважительной</w:t>
            </w:r>
          </w:p>
        </w:tc>
        <w:tc>
          <w:tcPr>
            <w:tcW w:w="4394" w:type="dxa"/>
          </w:tcPr>
          <w:p w:rsidR="00554F98" w:rsidRPr="002F4D96" w:rsidRDefault="00554F98" w:rsidP="007E3638">
            <w:pPr>
              <w:jc w:val="center"/>
              <w:rPr>
                <w:b/>
                <w:sz w:val="23"/>
                <w:szCs w:val="23"/>
              </w:rPr>
            </w:pPr>
            <w:r w:rsidRPr="002F4D96">
              <w:rPr>
                <w:b/>
                <w:sz w:val="23"/>
                <w:szCs w:val="23"/>
              </w:rPr>
              <w:t>причина непредставления сведений необъективна и является способом уклонения от представления сведений</w:t>
            </w:r>
          </w:p>
        </w:tc>
      </w:tr>
      <w:tr w:rsidR="00554F98" w:rsidRPr="005E5C21" w:rsidTr="007E3638">
        <w:tc>
          <w:tcPr>
            <w:tcW w:w="3369" w:type="dxa"/>
          </w:tcPr>
          <w:p w:rsidR="00554F98" w:rsidRPr="005E5C21" w:rsidRDefault="00554F98" w:rsidP="007E3638">
            <w:pPr>
              <w:jc w:val="center"/>
            </w:pPr>
            <w:r>
              <w:t>(-)</w:t>
            </w:r>
          </w:p>
        </w:tc>
        <w:tc>
          <w:tcPr>
            <w:tcW w:w="1701" w:type="dxa"/>
          </w:tcPr>
          <w:p w:rsidR="00554F98" w:rsidRPr="005E5C21" w:rsidRDefault="00554F98" w:rsidP="007E3638">
            <w:pPr>
              <w:jc w:val="center"/>
            </w:pPr>
            <w:r>
              <w:t>(-)</w:t>
            </w:r>
          </w:p>
        </w:tc>
        <w:tc>
          <w:tcPr>
            <w:tcW w:w="2693" w:type="dxa"/>
          </w:tcPr>
          <w:p w:rsidR="00554F98" w:rsidRPr="005E5C21" w:rsidRDefault="00554F98" w:rsidP="007E3638">
            <w:pPr>
              <w:jc w:val="center"/>
            </w:pPr>
            <w:r>
              <w:t>(-)</w:t>
            </w:r>
          </w:p>
        </w:tc>
        <w:tc>
          <w:tcPr>
            <w:tcW w:w="850" w:type="dxa"/>
          </w:tcPr>
          <w:p w:rsidR="00554F98" w:rsidRPr="005E5C21" w:rsidRDefault="00554F98" w:rsidP="007E3638">
            <w:pPr>
              <w:jc w:val="center"/>
            </w:pPr>
            <w:r>
              <w:t>(-)</w:t>
            </w:r>
          </w:p>
        </w:tc>
        <w:tc>
          <w:tcPr>
            <w:tcW w:w="2552" w:type="dxa"/>
          </w:tcPr>
          <w:p w:rsidR="00554F98" w:rsidRPr="005E5C21" w:rsidRDefault="00554F98" w:rsidP="007E3638">
            <w:pPr>
              <w:jc w:val="center"/>
            </w:pPr>
            <w:r>
              <w:t>(-)</w:t>
            </w:r>
          </w:p>
        </w:tc>
        <w:tc>
          <w:tcPr>
            <w:tcW w:w="4394" w:type="dxa"/>
          </w:tcPr>
          <w:p w:rsidR="00554F98" w:rsidRPr="005E5C21" w:rsidRDefault="00554F98" w:rsidP="007E3638">
            <w:pPr>
              <w:jc w:val="center"/>
            </w:pPr>
            <w:r>
              <w:t>(-)</w:t>
            </w:r>
          </w:p>
        </w:tc>
      </w:tr>
    </w:tbl>
    <w:p w:rsidR="00554F98" w:rsidRDefault="00554F98" w:rsidP="00554F98">
      <w:pPr>
        <w:jc w:val="both"/>
        <w:rPr>
          <w:b/>
        </w:rPr>
      </w:pPr>
    </w:p>
    <w:p w:rsidR="00554F98" w:rsidRDefault="00554F98" w:rsidP="00554F98">
      <w:pPr>
        <w:jc w:val="both"/>
        <w:rPr>
          <w:b/>
        </w:rPr>
      </w:pPr>
    </w:p>
    <w:p w:rsidR="00554F98" w:rsidRDefault="00554F98" w:rsidP="00554F98">
      <w:pPr>
        <w:jc w:val="both"/>
        <w:rPr>
          <w:b/>
        </w:rPr>
      </w:pPr>
    </w:p>
    <w:p w:rsidR="00554F98" w:rsidRDefault="00554F98" w:rsidP="00554F98">
      <w:pPr>
        <w:jc w:val="both"/>
        <w:rPr>
          <w:b/>
        </w:rPr>
      </w:pPr>
    </w:p>
    <w:p w:rsidR="00554F98" w:rsidRDefault="00554F98" w:rsidP="00554F98">
      <w:pPr>
        <w:jc w:val="both"/>
        <w:rPr>
          <w:b/>
        </w:rPr>
      </w:pPr>
    </w:p>
    <w:p w:rsidR="00554F98" w:rsidRDefault="00554F98" w:rsidP="00554F98">
      <w:pPr>
        <w:jc w:val="both"/>
        <w:rPr>
          <w:b/>
          <w:u w:val="single"/>
        </w:rPr>
      </w:pPr>
      <w:r>
        <w:rPr>
          <w:b/>
          <w:u w:val="single"/>
          <w:lang w:val="en-US"/>
        </w:rPr>
        <w:lastRenderedPageBreak/>
        <w:t>V</w:t>
      </w:r>
      <w:r>
        <w:rPr>
          <w:b/>
          <w:u w:val="single"/>
        </w:rPr>
        <w:t xml:space="preserve">. Информация о результатах заседаний комиссий по соблюдению требований к служебному поведению и </w:t>
      </w:r>
    </w:p>
    <w:p w:rsidR="00554F98" w:rsidRDefault="00554F98" w:rsidP="00554F98">
      <w:pPr>
        <w:jc w:val="both"/>
        <w:rPr>
          <w:b/>
          <w:u w:val="single"/>
        </w:rPr>
      </w:pPr>
      <w:r>
        <w:rPr>
          <w:b/>
          <w:u w:val="single"/>
        </w:rPr>
        <w:t>урегулированию конфликта интересов, а также аттестационных комиссий</w:t>
      </w:r>
    </w:p>
    <w:p w:rsidR="00554F98" w:rsidRDefault="00554F98" w:rsidP="00554F98">
      <w:pPr>
        <w:jc w:val="both"/>
        <w:rPr>
          <w:b/>
          <w:u w:val="single"/>
        </w:rPr>
      </w:pPr>
    </w:p>
    <w:tbl>
      <w:tblPr>
        <w:tblStyle w:val="a3"/>
        <w:tblW w:w="15730" w:type="dxa"/>
        <w:tblLook w:val="01E0" w:firstRow="1" w:lastRow="1" w:firstColumn="1" w:lastColumn="1" w:noHBand="0" w:noVBand="0"/>
      </w:tblPr>
      <w:tblGrid>
        <w:gridCol w:w="5353"/>
        <w:gridCol w:w="3260"/>
        <w:gridCol w:w="3638"/>
        <w:gridCol w:w="3479"/>
      </w:tblGrid>
      <w:tr w:rsidR="00554F98" w:rsidTr="007E3638">
        <w:tc>
          <w:tcPr>
            <w:tcW w:w="5353" w:type="dxa"/>
          </w:tcPr>
          <w:p w:rsidR="00554F98" w:rsidRDefault="00554F98" w:rsidP="007E3638">
            <w:pPr>
              <w:jc w:val="center"/>
              <w:rPr>
                <w:b/>
              </w:rPr>
            </w:pPr>
            <w:r>
              <w:rPr>
                <w:b/>
              </w:rPr>
              <w:t>Количество отказов в замещении должности в коммерческой или некоммерческой организации либо в выполнении работы на условиях гражданско-правового договора после увольнения с государственной службы</w:t>
            </w:r>
          </w:p>
        </w:tc>
        <w:tc>
          <w:tcPr>
            <w:tcW w:w="3260" w:type="dxa"/>
          </w:tcPr>
          <w:p w:rsidR="00554F98" w:rsidRDefault="00554F98" w:rsidP="007E3638">
            <w:pPr>
              <w:jc w:val="center"/>
              <w:rPr>
                <w:b/>
              </w:rPr>
            </w:pPr>
            <w:r>
              <w:rPr>
                <w:b/>
              </w:rPr>
              <w:t>Количество иных решений (в скобках укажите краткую формулировку)</w:t>
            </w:r>
          </w:p>
        </w:tc>
        <w:tc>
          <w:tcPr>
            <w:tcW w:w="3638" w:type="dxa"/>
          </w:tcPr>
          <w:p w:rsidR="00554F98" w:rsidRDefault="00554F98" w:rsidP="007E3638">
            <w:pPr>
              <w:jc w:val="center"/>
              <w:rPr>
                <w:b/>
              </w:rPr>
            </w:pPr>
            <w:r>
              <w:rPr>
                <w:b/>
              </w:rPr>
              <w:t>Количество государственных служащих, привлеченных к дисциплинарной ответственности</w:t>
            </w:r>
          </w:p>
        </w:tc>
        <w:tc>
          <w:tcPr>
            <w:tcW w:w="3479" w:type="dxa"/>
          </w:tcPr>
          <w:p w:rsidR="00554F98" w:rsidRDefault="00554F98" w:rsidP="007E3638">
            <w:pPr>
              <w:jc w:val="center"/>
              <w:rPr>
                <w:b/>
              </w:rPr>
            </w:pPr>
            <w:r>
              <w:rPr>
                <w:b/>
              </w:rPr>
              <w:t>Количество материалов, направленных в правоохранительные органы</w:t>
            </w:r>
          </w:p>
        </w:tc>
      </w:tr>
      <w:tr w:rsidR="00554F98" w:rsidRPr="005E5C21" w:rsidTr="007E3638">
        <w:tc>
          <w:tcPr>
            <w:tcW w:w="5353" w:type="dxa"/>
          </w:tcPr>
          <w:p w:rsidR="00554F98" w:rsidRPr="005E5C21" w:rsidRDefault="00554F98" w:rsidP="007E3638">
            <w:pPr>
              <w:jc w:val="center"/>
            </w:pPr>
            <w:r>
              <w:t>(-)</w:t>
            </w:r>
          </w:p>
        </w:tc>
        <w:tc>
          <w:tcPr>
            <w:tcW w:w="3260" w:type="dxa"/>
          </w:tcPr>
          <w:p w:rsidR="00554F98" w:rsidRPr="005E5C21" w:rsidRDefault="00554F98" w:rsidP="007E3638">
            <w:pPr>
              <w:jc w:val="center"/>
            </w:pPr>
            <w:r>
              <w:t>(</w:t>
            </w:r>
            <w:r>
              <w:rPr>
                <w:lang w:val="en-US"/>
              </w:rPr>
              <w:t>-</w:t>
            </w:r>
            <w:r>
              <w:t>)</w:t>
            </w:r>
          </w:p>
        </w:tc>
        <w:tc>
          <w:tcPr>
            <w:tcW w:w="3638" w:type="dxa"/>
          </w:tcPr>
          <w:p w:rsidR="00554F98" w:rsidRPr="005E5C21" w:rsidRDefault="00554F98" w:rsidP="007E3638">
            <w:pPr>
              <w:jc w:val="center"/>
            </w:pPr>
            <w:r>
              <w:t>(-)</w:t>
            </w:r>
          </w:p>
        </w:tc>
        <w:tc>
          <w:tcPr>
            <w:tcW w:w="3479" w:type="dxa"/>
          </w:tcPr>
          <w:p w:rsidR="00554F98" w:rsidRPr="005E5C21" w:rsidRDefault="00554F98" w:rsidP="007E3638">
            <w:pPr>
              <w:jc w:val="center"/>
            </w:pPr>
            <w:r>
              <w:t>(-)</w:t>
            </w:r>
          </w:p>
        </w:tc>
      </w:tr>
    </w:tbl>
    <w:p w:rsidR="00554F98" w:rsidRDefault="00554F98" w:rsidP="00554F98">
      <w:pPr>
        <w:jc w:val="both"/>
        <w:rPr>
          <w:b/>
        </w:rPr>
      </w:pPr>
    </w:p>
    <w:p w:rsidR="00554F98" w:rsidRDefault="00554F98" w:rsidP="00554F98">
      <w:pPr>
        <w:jc w:val="both"/>
        <w:rPr>
          <w:b/>
          <w:u w:val="single"/>
        </w:rPr>
      </w:pPr>
      <w:r>
        <w:rPr>
          <w:b/>
          <w:u w:val="single"/>
          <w:lang w:val="en-US"/>
        </w:rPr>
        <w:t>VI</w:t>
      </w:r>
      <w:r>
        <w:rPr>
          <w:b/>
          <w:u w:val="single"/>
        </w:rPr>
        <w:t xml:space="preserve">. Информация о действенном функционировании комиссий по соблюдению требований к служебному </w:t>
      </w:r>
    </w:p>
    <w:p w:rsidR="00554F98" w:rsidRDefault="00554F98" w:rsidP="00554F98">
      <w:pPr>
        <w:jc w:val="both"/>
        <w:rPr>
          <w:b/>
          <w:u w:val="single"/>
        </w:rPr>
      </w:pPr>
      <w:r>
        <w:rPr>
          <w:b/>
          <w:u w:val="single"/>
        </w:rPr>
        <w:t>поведению и урегулированию конфликта интересов, а также аттестационных комиссий</w:t>
      </w:r>
    </w:p>
    <w:p w:rsidR="00554F98" w:rsidRDefault="00554F98" w:rsidP="00554F98">
      <w:pPr>
        <w:jc w:val="both"/>
        <w:rPr>
          <w:b/>
          <w:u w:val="single"/>
        </w:rPr>
      </w:pPr>
    </w:p>
    <w:tbl>
      <w:tblPr>
        <w:tblStyle w:val="a3"/>
        <w:tblW w:w="15276" w:type="dxa"/>
        <w:tblLook w:val="01E0" w:firstRow="1" w:lastRow="1" w:firstColumn="1" w:lastColumn="1" w:noHBand="0" w:noVBand="0"/>
      </w:tblPr>
      <w:tblGrid>
        <w:gridCol w:w="5211"/>
        <w:gridCol w:w="5339"/>
        <w:gridCol w:w="4726"/>
      </w:tblGrid>
      <w:tr w:rsidR="00554F98" w:rsidTr="007E3638">
        <w:tc>
          <w:tcPr>
            <w:tcW w:w="5211" w:type="dxa"/>
          </w:tcPr>
          <w:p w:rsidR="00554F98" w:rsidRDefault="00554F98" w:rsidP="007E3638">
            <w:pPr>
              <w:jc w:val="center"/>
              <w:rPr>
                <w:b/>
              </w:rPr>
            </w:pPr>
            <w:r>
              <w:rPr>
                <w:b/>
              </w:rPr>
              <w:t>Какие существуют проблемы в функционировании комиссии по соблюдению требований к служебному поведению и урегулированию конфликта интересов / аттестационной комиссии</w:t>
            </w:r>
          </w:p>
        </w:tc>
        <w:tc>
          <w:tcPr>
            <w:tcW w:w="5339" w:type="dxa"/>
          </w:tcPr>
          <w:p w:rsidR="00554F98" w:rsidRDefault="00554F98" w:rsidP="007E3638">
            <w:pPr>
              <w:jc w:val="center"/>
              <w:rPr>
                <w:b/>
              </w:rPr>
            </w:pPr>
            <w:r>
              <w:rPr>
                <w:b/>
              </w:rPr>
              <w:t>Какие меры принимаются по обеспечению действенного функционирования комиссии по соблюдению требований к служебному поведению и урегулированию конфликта интересов / аттестационной комиссии</w:t>
            </w:r>
          </w:p>
        </w:tc>
        <w:tc>
          <w:tcPr>
            <w:tcW w:w="4726" w:type="dxa"/>
          </w:tcPr>
          <w:p w:rsidR="00554F98" w:rsidRDefault="00554F98" w:rsidP="007E3638">
            <w:pPr>
              <w:jc w:val="center"/>
              <w:rPr>
                <w:b/>
              </w:rPr>
            </w:pPr>
            <w:r>
              <w:rPr>
                <w:b/>
              </w:rPr>
              <w:t>Напишите предложения по совершенствованию работы комиссии по соблюдению требований к служебному поведению и урегулированию конфликта интересов / аттестационной комиссии</w:t>
            </w:r>
          </w:p>
        </w:tc>
      </w:tr>
      <w:tr w:rsidR="00554F98" w:rsidRPr="005E5C21" w:rsidTr="007E3638">
        <w:tc>
          <w:tcPr>
            <w:tcW w:w="5211" w:type="dxa"/>
          </w:tcPr>
          <w:p w:rsidR="00554F98" w:rsidRPr="005E5C21" w:rsidRDefault="00554F98" w:rsidP="007E3638">
            <w:pPr>
              <w:jc w:val="center"/>
            </w:pPr>
            <w:r>
              <w:t>(-)</w:t>
            </w:r>
          </w:p>
        </w:tc>
        <w:tc>
          <w:tcPr>
            <w:tcW w:w="5339" w:type="dxa"/>
          </w:tcPr>
          <w:p w:rsidR="00554F98" w:rsidRPr="005E5C21" w:rsidRDefault="00554F98" w:rsidP="007E3638">
            <w:pPr>
              <w:jc w:val="center"/>
            </w:pPr>
            <w:r>
              <w:t>(-)</w:t>
            </w:r>
          </w:p>
        </w:tc>
        <w:tc>
          <w:tcPr>
            <w:tcW w:w="4726" w:type="dxa"/>
          </w:tcPr>
          <w:p w:rsidR="00554F98" w:rsidRPr="005E5C21" w:rsidRDefault="00554F98" w:rsidP="007E3638">
            <w:pPr>
              <w:jc w:val="center"/>
            </w:pPr>
            <w:r>
              <w:t>(-)</w:t>
            </w:r>
          </w:p>
        </w:tc>
      </w:tr>
    </w:tbl>
    <w:p w:rsidR="00554F98" w:rsidRPr="00E4230B" w:rsidRDefault="00554F98" w:rsidP="00554F98">
      <w:pPr>
        <w:jc w:val="both"/>
        <w:rPr>
          <w:b/>
        </w:rPr>
      </w:pPr>
    </w:p>
    <w:p w:rsidR="00E60F49" w:rsidRDefault="00E60F49">
      <w:bookmarkStart w:id="0" w:name="_GoBack"/>
      <w:bookmarkEnd w:id="0"/>
    </w:p>
    <w:sectPr w:rsidR="00E60F49" w:rsidSect="00EC4F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F98"/>
    <w:rsid w:val="00554F98"/>
    <w:rsid w:val="00E6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4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4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 Р. Мошкова</dc:creator>
  <cp:lastModifiedBy>Л. Р. Мошкова</cp:lastModifiedBy>
  <cp:revision>1</cp:revision>
  <dcterms:created xsi:type="dcterms:W3CDTF">2014-06-19T05:18:00Z</dcterms:created>
  <dcterms:modified xsi:type="dcterms:W3CDTF">2014-06-19T05:18:00Z</dcterms:modified>
</cp:coreProperties>
</file>