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1" w:rsidRDefault="00ED24E1" w:rsidP="00ED24E1">
      <w:pPr>
        <w:jc w:val="center"/>
        <w:rPr>
          <w:b/>
          <w:sz w:val="28"/>
          <w:szCs w:val="28"/>
        </w:rPr>
      </w:pPr>
      <w:r w:rsidRPr="004574F0">
        <w:rPr>
          <w:b/>
          <w:sz w:val="28"/>
          <w:szCs w:val="28"/>
        </w:rPr>
        <w:t>ИНФОРМАЦИЯ</w:t>
      </w:r>
    </w:p>
    <w:p w:rsidR="00ED24E1" w:rsidRDefault="00ED24E1" w:rsidP="00ED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рассмотрения обращений</w:t>
      </w:r>
    </w:p>
    <w:p w:rsidR="00ED24E1" w:rsidRDefault="00ED24E1" w:rsidP="00ED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за 2016 год  для размещения на </w:t>
      </w:r>
    </w:p>
    <w:p w:rsidR="00ED24E1" w:rsidRDefault="00ED24E1" w:rsidP="00ED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информационном сайте следственного</w:t>
      </w:r>
    </w:p>
    <w:p w:rsidR="00ED24E1" w:rsidRDefault="00ED24E1" w:rsidP="00ED2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</w:t>
      </w:r>
    </w:p>
    <w:p w:rsidR="00ED24E1" w:rsidRDefault="00ED24E1" w:rsidP="00ED24E1">
      <w:pPr>
        <w:jc w:val="center"/>
        <w:rPr>
          <w:b/>
          <w:sz w:val="28"/>
          <w:szCs w:val="28"/>
        </w:rPr>
      </w:pPr>
    </w:p>
    <w:p w:rsidR="00ED24E1" w:rsidRDefault="00ED24E1" w:rsidP="00ED24E1">
      <w:pPr>
        <w:jc w:val="both"/>
        <w:rPr>
          <w:b/>
          <w:sz w:val="28"/>
          <w:szCs w:val="28"/>
        </w:rPr>
      </w:pPr>
    </w:p>
    <w:p w:rsidR="00ED24E1" w:rsidRPr="00EC4362" w:rsidRDefault="00ED24E1" w:rsidP="00ED24E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отмечено увеличение количества поступивших письменных обращений граждан. </w:t>
      </w:r>
      <w:r w:rsidRPr="00EC4362">
        <w:rPr>
          <w:sz w:val="28"/>
          <w:szCs w:val="28"/>
        </w:rPr>
        <w:t xml:space="preserve">Всего рассмотрено  </w:t>
      </w:r>
      <w:r>
        <w:rPr>
          <w:sz w:val="28"/>
          <w:szCs w:val="28"/>
        </w:rPr>
        <w:t>1643</w:t>
      </w:r>
      <w:r w:rsidRPr="00EC436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EC4362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15,3</w:t>
      </w:r>
      <w:r w:rsidRPr="00EC4362">
        <w:rPr>
          <w:sz w:val="28"/>
          <w:szCs w:val="28"/>
        </w:rPr>
        <w:t>% больше, чем в аналогичном периоде прошлого года (</w:t>
      </w:r>
      <w:r>
        <w:rPr>
          <w:sz w:val="28"/>
          <w:szCs w:val="28"/>
        </w:rPr>
        <w:t>1425</w:t>
      </w:r>
      <w:r w:rsidRPr="00EC4362">
        <w:rPr>
          <w:sz w:val="28"/>
          <w:szCs w:val="28"/>
        </w:rPr>
        <w:t xml:space="preserve">). </w:t>
      </w:r>
    </w:p>
    <w:p w:rsidR="00ED24E1" w:rsidRDefault="00ED24E1" w:rsidP="00ED24E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F15FD">
        <w:rPr>
          <w:sz w:val="28"/>
          <w:szCs w:val="28"/>
        </w:rPr>
        <w:t xml:space="preserve">азрешено по существу (без дубликатов) </w:t>
      </w:r>
      <w:r>
        <w:rPr>
          <w:sz w:val="28"/>
          <w:szCs w:val="28"/>
        </w:rPr>
        <w:t xml:space="preserve">1127  </w:t>
      </w:r>
      <w:r w:rsidRPr="00FF15FD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FF1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57,7</w:t>
      </w:r>
      <w:r w:rsidRPr="00FF15FD">
        <w:rPr>
          <w:sz w:val="28"/>
          <w:szCs w:val="28"/>
        </w:rPr>
        <w:t>% от общего количества поступивших (</w:t>
      </w:r>
      <w:r>
        <w:rPr>
          <w:sz w:val="28"/>
          <w:szCs w:val="28"/>
        </w:rPr>
        <w:t>АППГ -  879 или 65,5%). Из них</w:t>
      </w:r>
      <w:r w:rsidRPr="00FF15FD">
        <w:rPr>
          <w:sz w:val="28"/>
          <w:szCs w:val="28"/>
        </w:rPr>
        <w:t xml:space="preserve"> отклонено</w:t>
      </w:r>
      <w:r>
        <w:rPr>
          <w:sz w:val="28"/>
          <w:szCs w:val="28"/>
        </w:rPr>
        <w:t xml:space="preserve">  507 или 44,9% (АППГ – 407 или 52,2%)</w:t>
      </w:r>
      <w:r w:rsidRPr="00FF15FD">
        <w:rPr>
          <w:sz w:val="28"/>
          <w:szCs w:val="28"/>
        </w:rPr>
        <w:t>, удовлетворен</w:t>
      </w:r>
      <w:r>
        <w:rPr>
          <w:sz w:val="28"/>
          <w:szCs w:val="28"/>
        </w:rPr>
        <w:t>о  0</w:t>
      </w:r>
      <w:r w:rsidRPr="00FF15FD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 (АППГ – 1), дано разъяснений по 620 обращениям, что составило 55,0% (АППГ - 471 или 53,6%)</w:t>
      </w:r>
      <w:r w:rsidRPr="00FF15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разрешение в органы прокуратуры, другие министерства и ведомства направлено 404 обращения или  16,4% от числа поступивших (АППГ – 398 или 21,0%). </w:t>
      </w:r>
    </w:p>
    <w:p w:rsidR="00ED24E1" w:rsidRDefault="00ED24E1" w:rsidP="00ED24E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числа разрешенных по существу обращений по вопросам предварительного следствия в отчетном периоде разрешено 239 обращений или 21,2% (АППГ- 160 или 18,2  %), по вопросам приема, регистрации и рассмотрения сообщений о преступлении – 728 или 64,6% (АППГ – 506 или 57,6%). </w:t>
      </w:r>
    </w:p>
    <w:p w:rsidR="00ED24E1" w:rsidRDefault="00ED24E1" w:rsidP="00ED24E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другим вопросам деятельности следственных органов следственного управления разрешено 160 обращений или 14,2% (АППГ – 213 или 24,2%).</w:t>
      </w:r>
    </w:p>
    <w:p w:rsidR="00ED24E1" w:rsidRDefault="00ED24E1" w:rsidP="00ED24E1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«</w:t>
      </w:r>
      <w:proofErr w:type="spellStart"/>
      <w:r>
        <w:rPr>
          <w:sz w:val="28"/>
          <w:szCs w:val="28"/>
        </w:rPr>
        <w:t>Интернет-приемной</w:t>
      </w:r>
      <w:proofErr w:type="spellEnd"/>
      <w:r>
        <w:rPr>
          <w:sz w:val="28"/>
          <w:szCs w:val="28"/>
        </w:rPr>
        <w:t xml:space="preserve">» и по электронной почте поступило 196 обращений и 14 жалоб граждан (АППГ –  172 обращения и 19 жалоб). </w:t>
      </w:r>
    </w:p>
    <w:p w:rsidR="00ED24E1" w:rsidRDefault="00ED24E1" w:rsidP="00ED24E1">
      <w:pPr>
        <w:spacing w:line="360" w:lineRule="exact"/>
        <w:ind w:firstLine="720"/>
        <w:jc w:val="both"/>
        <w:rPr>
          <w:sz w:val="28"/>
          <w:szCs w:val="28"/>
        </w:rPr>
      </w:pPr>
      <w:r w:rsidRPr="00790862">
        <w:rPr>
          <w:sz w:val="28"/>
          <w:szCs w:val="28"/>
        </w:rPr>
        <w:t xml:space="preserve">По «телефону доверия» следственного управления за </w:t>
      </w:r>
      <w:r>
        <w:rPr>
          <w:sz w:val="28"/>
          <w:szCs w:val="28"/>
        </w:rPr>
        <w:t>12</w:t>
      </w:r>
      <w:r w:rsidRPr="00790862">
        <w:rPr>
          <w:sz w:val="28"/>
          <w:szCs w:val="28"/>
        </w:rPr>
        <w:t xml:space="preserve"> месяцев 2016г. поступило </w:t>
      </w:r>
      <w:r>
        <w:rPr>
          <w:sz w:val="28"/>
          <w:szCs w:val="28"/>
        </w:rPr>
        <w:t>2</w:t>
      </w:r>
      <w:r w:rsidRPr="00790862">
        <w:rPr>
          <w:sz w:val="28"/>
          <w:szCs w:val="28"/>
        </w:rPr>
        <w:t xml:space="preserve">8 обращений граждан (АППГ – </w:t>
      </w:r>
      <w:r>
        <w:rPr>
          <w:sz w:val="28"/>
          <w:szCs w:val="28"/>
        </w:rPr>
        <w:t>13</w:t>
      </w:r>
      <w:r w:rsidRPr="0079086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D24E1" w:rsidRDefault="00ED24E1" w:rsidP="00ED24E1">
      <w:pPr>
        <w:spacing w:line="360" w:lineRule="exact"/>
        <w:ind w:firstLine="720"/>
        <w:jc w:val="both"/>
        <w:rPr>
          <w:sz w:val="28"/>
          <w:szCs w:val="28"/>
        </w:rPr>
      </w:pPr>
      <w:r w:rsidRPr="00790862">
        <w:rPr>
          <w:sz w:val="28"/>
          <w:szCs w:val="28"/>
        </w:rPr>
        <w:t xml:space="preserve">По телефонной линии «Ребенок в опасности» на короткий номер «123» </w:t>
      </w:r>
      <w:r>
        <w:rPr>
          <w:sz w:val="28"/>
          <w:szCs w:val="28"/>
        </w:rPr>
        <w:t xml:space="preserve">в отчетном периоде дежурными сотрудниками принято более 9500 звонков. Несмотря на высокую активность граждан,  в прошедшем году поступило лишь два значимых сообщения. </w:t>
      </w:r>
    </w:p>
    <w:p w:rsidR="00ED24E1" w:rsidRPr="009602F9" w:rsidRDefault="00ED24E1" w:rsidP="00ED24E1">
      <w:pPr>
        <w:spacing w:line="360" w:lineRule="exact"/>
        <w:ind w:firstLine="720"/>
        <w:jc w:val="both"/>
        <w:rPr>
          <w:sz w:val="28"/>
          <w:szCs w:val="28"/>
        </w:rPr>
      </w:pPr>
      <w:r w:rsidRPr="009602F9">
        <w:rPr>
          <w:sz w:val="28"/>
          <w:szCs w:val="28"/>
        </w:rPr>
        <w:t>За январь-</w:t>
      </w:r>
      <w:r>
        <w:rPr>
          <w:sz w:val="28"/>
          <w:szCs w:val="28"/>
        </w:rPr>
        <w:t xml:space="preserve">декабрь </w:t>
      </w:r>
      <w:r w:rsidRPr="009602F9">
        <w:rPr>
          <w:sz w:val="28"/>
          <w:szCs w:val="28"/>
        </w:rPr>
        <w:t xml:space="preserve"> 2016 года в порядке ст.124 УПК РФ рассмотрено </w:t>
      </w:r>
      <w:r>
        <w:rPr>
          <w:sz w:val="28"/>
          <w:szCs w:val="28"/>
        </w:rPr>
        <w:t>508</w:t>
      </w:r>
      <w:r w:rsidRPr="009602F9">
        <w:rPr>
          <w:sz w:val="28"/>
          <w:szCs w:val="28"/>
        </w:rPr>
        <w:t xml:space="preserve">  жалоб (АППГ –  </w:t>
      </w:r>
      <w:r>
        <w:rPr>
          <w:sz w:val="28"/>
          <w:szCs w:val="28"/>
        </w:rPr>
        <w:t>464).</w:t>
      </w:r>
      <w:r w:rsidRPr="00960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602F9">
        <w:rPr>
          <w:sz w:val="28"/>
          <w:szCs w:val="28"/>
        </w:rPr>
        <w:t xml:space="preserve">Количество жалоб участников уголовного судопроизводства увеличилось на </w:t>
      </w:r>
      <w:r>
        <w:rPr>
          <w:sz w:val="28"/>
          <w:szCs w:val="28"/>
        </w:rPr>
        <w:t>9,5</w:t>
      </w:r>
      <w:r w:rsidRPr="009602F9">
        <w:rPr>
          <w:sz w:val="28"/>
          <w:szCs w:val="28"/>
        </w:rPr>
        <w:t>%</w:t>
      </w:r>
      <w:r>
        <w:rPr>
          <w:sz w:val="28"/>
          <w:szCs w:val="28"/>
        </w:rPr>
        <w:t>, однако их удельный вес несколько снизился - 31</w:t>
      </w:r>
      <w:r w:rsidRPr="009602F9">
        <w:rPr>
          <w:sz w:val="28"/>
          <w:szCs w:val="28"/>
        </w:rPr>
        <w:t xml:space="preserve">,0% </w:t>
      </w:r>
      <w:r>
        <w:rPr>
          <w:sz w:val="28"/>
          <w:szCs w:val="28"/>
        </w:rPr>
        <w:t xml:space="preserve"> (АППГ - </w:t>
      </w:r>
      <w:r w:rsidRPr="009602F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602F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%) </w:t>
      </w:r>
      <w:r w:rsidRPr="009602F9">
        <w:rPr>
          <w:sz w:val="28"/>
          <w:szCs w:val="28"/>
        </w:rPr>
        <w:t>от общего количества разрешенных по существу обращений</w:t>
      </w:r>
      <w:r>
        <w:rPr>
          <w:sz w:val="28"/>
          <w:szCs w:val="28"/>
        </w:rPr>
        <w:t xml:space="preserve">. </w:t>
      </w:r>
      <w:r w:rsidRPr="009602F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Было удовлетворено 10 жалоб (АППГ – 6).</w:t>
      </w:r>
    </w:p>
    <w:p w:rsidR="00ED24E1" w:rsidRDefault="00ED24E1" w:rsidP="00ED24E1">
      <w:pPr>
        <w:spacing w:line="360" w:lineRule="exact"/>
        <w:ind w:firstLine="720"/>
        <w:jc w:val="both"/>
        <w:rPr>
          <w:sz w:val="28"/>
          <w:szCs w:val="28"/>
        </w:rPr>
      </w:pPr>
      <w:r w:rsidRPr="009602F9">
        <w:rPr>
          <w:sz w:val="28"/>
          <w:szCs w:val="28"/>
        </w:rPr>
        <w:t xml:space="preserve">Количество жалоб на действия и решения следователей и руководителей следственных органов на предварительном следствии </w:t>
      </w:r>
      <w:r>
        <w:rPr>
          <w:sz w:val="28"/>
          <w:szCs w:val="28"/>
        </w:rPr>
        <w:t xml:space="preserve">существенно не изменилось </w:t>
      </w:r>
      <w:r w:rsidRPr="009602F9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9602F9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9602F9">
        <w:rPr>
          <w:sz w:val="28"/>
          <w:szCs w:val="28"/>
        </w:rPr>
        <w:t xml:space="preserve"> или 3</w:t>
      </w:r>
      <w:r>
        <w:rPr>
          <w:sz w:val="28"/>
          <w:szCs w:val="28"/>
        </w:rPr>
        <w:t>4</w:t>
      </w:r>
      <w:r w:rsidRPr="009602F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602F9">
        <w:rPr>
          <w:sz w:val="28"/>
          <w:szCs w:val="28"/>
        </w:rPr>
        <w:t xml:space="preserve">% (АППГ – </w:t>
      </w:r>
      <w:r>
        <w:rPr>
          <w:sz w:val="28"/>
          <w:szCs w:val="28"/>
        </w:rPr>
        <w:t>174</w:t>
      </w:r>
      <w:r w:rsidRPr="009602F9">
        <w:rPr>
          <w:sz w:val="28"/>
          <w:szCs w:val="28"/>
        </w:rPr>
        <w:t xml:space="preserve"> или </w:t>
      </w:r>
      <w:r>
        <w:rPr>
          <w:sz w:val="28"/>
          <w:szCs w:val="28"/>
        </w:rPr>
        <w:t>37,5</w:t>
      </w:r>
      <w:r w:rsidRPr="009602F9">
        <w:rPr>
          <w:sz w:val="28"/>
          <w:szCs w:val="28"/>
        </w:rPr>
        <w:t>%</w:t>
      </w:r>
      <w:r>
        <w:rPr>
          <w:sz w:val="28"/>
          <w:szCs w:val="28"/>
        </w:rPr>
        <w:t xml:space="preserve">), при </w:t>
      </w:r>
      <w:r>
        <w:rPr>
          <w:sz w:val="28"/>
          <w:szCs w:val="28"/>
        </w:rPr>
        <w:lastRenderedPageBreak/>
        <w:t>этом число</w:t>
      </w:r>
      <w:r w:rsidRPr="009602F9">
        <w:rPr>
          <w:sz w:val="28"/>
          <w:szCs w:val="28"/>
        </w:rPr>
        <w:t xml:space="preserve"> жалоб на нарушения прав обвиняемого или подозреваемого снизилось на </w:t>
      </w:r>
      <w:r>
        <w:rPr>
          <w:sz w:val="28"/>
          <w:szCs w:val="28"/>
        </w:rPr>
        <w:t>45</w:t>
      </w:r>
      <w:r w:rsidRPr="009602F9">
        <w:rPr>
          <w:sz w:val="28"/>
          <w:szCs w:val="28"/>
        </w:rPr>
        <w:t xml:space="preserve">% - </w:t>
      </w:r>
      <w:r>
        <w:rPr>
          <w:sz w:val="28"/>
          <w:szCs w:val="28"/>
        </w:rPr>
        <w:t>13</w:t>
      </w:r>
      <w:r w:rsidRPr="009602F9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24</w:t>
      </w:r>
      <w:r w:rsidRPr="009602F9">
        <w:rPr>
          <w:sz w:val="28"/>
          <w:szCs w:val="28"/>
        </w:rPr>
        <w:t>)</w:t>
      </w:r>
      <w:r>
        <w:rPr>
          <w:sz w:val="28"/>
          <w:szCs w:val="28"/>
        </w:rPr>
        <w:t>, все жалобы данной категории признаны необоснованными</w:t>
      </w:r>
      <w:r w:rsidRPr="009602F9">
        <w:rPr>
          <w:sz w:val="28"/>
          <w:szCs w:val="28"/>
        </w:rPr>
        <w:t xml:space="preserve">. </w:t>
      </w:r>
    </w:p>
    <w:p w:rsidR="00ED24E1" w:rsidRDefault="00ED24E1" w:rsidP="00ED24E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 следственные органы следственного управления поступило 27 обращений граждан, которые ставили вопрос об уголовно-наказуемых фактах коррупции, необходимости проведения по ним процессуальных проверок и расследования уголовных дел. По результатам их рассмотрения возбуждено 6 уголовных дел, вынесено 17 постановлений об отказе в возбуждении уголовного дела. </w:t>
      </w:r>
    </w:p>
    <w:p w:rsidR="00ED24E1" w:rsidRDefault="00ED24E1" w:rsidP="00ED24E1">
      <w:pPr>
        <w:spacing w:line="360" w:lineRule="exact"/>
        <w:ind w:firstLine="720"/>
        <w:jc w:val="both"/>
        <w:rPr>
          <w:sz w:val="28"/>
          <w:szCs w:val="28"/>
        </w:rPr>
      </w:pPr>
      <w:r w:rsidRPr="00796649">
        <w:rPr>
          <w:sz w:val="28"/>
          <w:szCs w:val="28"/>
        </w:rPr>
        <w:t xml:space="preserve">Судами рассмотрено </w:t>
      </w:r>
      <w:r>
        <w:rPr>
          <w:sz w:val="28"/>
          <w:szCs w:val="28"/>
        </w:rPr>
        <w:t>55</w:t>
      </w:r>
      <w:r w:rsidRPr="00796649">
        <w:rPr>
          <w:sz w:val="28"/>
          <w:szCs w:val="28"/>
        </w:rPr>
        <w:t xml:space="preserve"> жалоб на действия и решения должностных лиц, осуществляющих предварительное следствие (АППГ –</w:t>
      </w:r>
      <w:r>
        <w:rPr>
          <w:sz w:val="28"/>
          <w:szCs w:val="28"/>
        </w:rPr>
        <w:t xml:space="preserve"> 54</w:t>
      </w:r>
      <w:r w:rsidRPr="00796649">
        <w:rPr>
          <w:sz w:val="28"/>
          <w:szCs w:val="28"/>
        </w:rPr>
        <w:t xml:space="preserve">), </w:t>
      </w:r>
      <w:r>
        <w:rPr>
          <w:sz w:val="28"/>
          <w:szCs w:val="28"/>
        </w:rPr>
        <w:t>удовлетворено 4 жалобы или 7,3% (АППГ  - 5 или 9,3%).</w:t>
      </w:r>
    </w:p>
    <w:p w:rsidR="00ED24E1" w:rsidRDefault="00ED24E1" w:rsidP="00ED24E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следственные органы следственного управления на личный прием обратилось 942  гражданина, что  на 1,8% больше, чем за 12 месяцев прошлого года (925). Руководителем следственного управления и его заместителями на личном приеме принято 146  граждан (АППГ – 158). По прямой телефонной линии к руководителю следственного управления поступило 26 устных обращений (АППГ – 17).  В Приемную Председателя Следственного комитета обратился 1 гражданин.  </w:t>
      </w:r>
    </w:p>
    <w:p w:rsidR="00ED24E1" w:rsidRDefault="00ED24E1" w:rsidP="00ED24E1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Обращений граждан о событиях коррупционной направленности с участием сотрудников следственных органов следственного управления не рассматривалось.</w:t>
      </w:r>
    </w:p>
    <w:p w:rsidR="00900285" w:rsidRDefault="00900285"/>
    <w:sectPr w:rsidR="00900285" w:rsidSect="0090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24E1"/>
    <w:rsid w:val="00174A21"/>
    <w:rsid w:val="00900285"/>
    <w:rsid w:val="00ED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v.gudz</dc:creator>
  <cp:lastModifiedBy>v.gudz</cp:lastModifiedBy>
  <cp:revision>1</cp:revision>
  <dcterms:created xsi:type="dcterms:W3CDTF">2017-02-10T11:54:00Z</dcterms:created>
  <dcterms:modified xsi:type="dcterms:W3CDTF">2017-02-10T11:55:00Z</dcterms:modified>
</cp:coreProperties>
</file>